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08B" w:rsidRDefault="000E008B" w:rsidP="000A4430">
      <w:pPr>
        <w:ind w:left="595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Додаток 3</w:t>
      </w:r>
    </w:p>
    <w:p w:rsidR="000A4430" w:rsidRDefault="000E008B" w:rsidP="000A4430">
      <w:pPr>
        <w:ind w:left="5954"/>
        <w:jc w:val="right"/>
        <w:rPr>
          <w:rFonts w:ascii="Times New Roman" w:hAnsi="Times New Roman" w:cs="Times New Roman"/>
          <w:sz w:val="24"/>
          <w:szCs w:val="24"/>
        </w:rPr>
      </w:pPr>
      <w:r w:rsidRPr="003802B4">
        <w:rPr>
          <w:rFonts w:ascii="Times New Roman" w:hAnsi="Times New Roman" w:cs="Times New Roman"/>
          <w:sz w:val="24"/>
          <w:szCs w:val="24"/>
        </w:rPr>
        <w:t>ЗАТВЕРДЖЕНО</w:t>
      </w:r>
    </w:p>
    <w:p w:rsidR="000A4430" w:rsidRPr="000A4430" w:rsidRDefault="000A4430" w:rsidP="000A4430">
      <w:pPr>
        <w:spacing w:after="0" w:line="240" w:lineRule="auto"/>
        <w:ind w:left="5954"/>
        <w:jc w:val="right"/>
        <w:rPr>
          <w:rFonts w:ascii="Times New Roman" w:hAnsi="Times New Roman" w:cs="Times New Roman"/>
          <w:sz w:val="24"/>
          <w:szCs w:val="24"/>
        </w:rPr>
      </w:pPr>
      <w:r w:rsidRPr="000A4430">
        <w:rPr>
          <w:rFonts w:ascii="Times New Roman" w:hAnsi="Times New Roman" w:cs="Times New Roman"/>
          <w:sz w:val="24"/>
          <w:szCs w:val="24"/>
        </w:rPr>
        <w:t xml:space="preserve">Наказом директора </w:t>
      </w:r>
    </w:p>
    <w:p w:rsidR="000A4430" w:rsidRPr="000A4430" w:rsidRDefault="000A4430" w:rsidP="000A4430">
      <w:pPr>
        <w:spacing w:after="0" w:line="240" w:lineRule="auto"/>
        <w:ind w:left="5954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0A4430">
        <w:rPr>
          <w:rFonts w:ascii="Times New Roman" w:hAnsi="Times New Roman" w:cs="Times New Roman"/>
          <w:sz w:val="24"/>
          <w:szCs w:val="24"/>
        </w:rPr>
        <w:t>КЗ</w:t>
      </w:r>
      <w:proofErr w:type="spellEnd"/>
      <w:r w:rsidRPr="000A4430">
        <w:rPr>
          <w:rFonts w:ascii="Times New Roman" w:hAnsi="Times New Roman" w:cs="Times New Roman"/>
          <w:sz w:val="24"/>
          <w:szCs w:val="24"/>
        </w:rPr>
        <w:t xml:space="preserve"> Черкаської обласної ради «ОСЦМД»</w:t>
      </w:r>
    </w:p>
    <w:p w:rsidR="000A4430" w:rsidRPr="000A4430" w:rsidRDefault="000A4430" w:rsidP="000A4430">
      <w:pPr>
        <w:spacing w:after="0" w:line="240" w:lineRule="auto"/>
        <w:ind w:left="5954"/>
        <w:jc w:val="right"/>
        <w:rPr>
          <w:rFonts w:ascii="Times New Roman" w:hAnsi="Times New Roman" w:cs="Times New Roman"/>
          <w:sz w:val="24"/>
          <w:szCs w:val="24"/>
        </w:rPr>
      </w:pPr>
      <w:r w:rsidRPr="000A4430">
        <w:rPr>
          <w:rFonts w:ascii="Times New Roman" w:hAnsi="Times New Roman" w:cs="Times New Roman"/>
          <w:sz w:val="24"/>
          <w:szCs w:val="24"/>
        </w:rPr>
        <w:t>від «_03_» серпня 2026 р. № 22</w:t>
      </w:r>
    </w:p>
    <w:p w:rsidR="000E008B" w:rsidRPr="003802B4" w:rsidRDefault="000E008B" w:rsidP="000A443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0E008B" w:rsidRDefault="000E008B" w:rsidP="000E00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</w:rPr>
      </w:pPr>
    </w:p>
    <w:p w:rsidR="000E008B" w:rsidRPr="000E008B" w:rsidRDefault="000E008B" w:rsidP="00D977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</w:rPr>
      </w:pPr>
      <w:r w:rsidRPr="000E008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</w:rPr>
        <w:t>Операційна інструкція для чергового персоналу</w:t>
      </w:r>
    </w:p>
    <w:p w:rsidR="000E008B" w:rsidRDefault="000E008B" w:rsidP="00D977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</w:rPr>
      </w:pPr>
      <w:r w:rsidRPr="000E008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</w:rPr>
        <w:t>(адміністратора</w:t>
      </w:r>
      <w:r w:rsidR="0094415E" w:rsidRPr="0094415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</w:rPr>
        <w:t xml:space="preserve"> </w:t>
      </w:r>
      <w:r w:rsidR="0094415E" w:rsidRPr="000E008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</w:rPr>
        <w:t>чергового</w:t>
      </w:r>
      <w:r w:rsidRPr="000E008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</w:rPr>
        <w:t>)</w:t>
      </w:r>
    </w:p>
    <w:p w:rsidR="000E008B" w:rsidRPr="000E008B" w:rsidRDefault="000E008B" w:rsidP="000E008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</w:pPr>
    </w:p>
    <w:p w:rsidR="000E008B" w:rsidRPr="000E008B" w:rsidRDefault="000E008B" w:rsidP="000E00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</w:rPr>
      </w:pPr>
      <w:r w:rsidRPr="000E008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</w:rPr>
        <w:t>1. Загальні положення</w:t>
      </w:r>
    </w:p>
    <w:p w:rsidR="000E008B" w:rsidRPr="000E008B" w:rsidRDefault="000E008B" w:rsidP="000E008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</w:pPr>
      <w:r w:rsidRPr="000E008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</w:rPr>
        <w:t>Мета</w:t>
      </w:r>
      <w:r w:rsidRPr="000E008B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: негайне припинення насильства та захист дитини.</w:t>
      </w:r>
    </w:p>
    <w:p w:rsidR="000E008B" w:rsidRPr="000E008B" w:rsidRDefault="000E008B" w:rsidP="000E008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</w:pPr>
      <w:r w:rsidRPr="000E008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</w:rPr>
        <w:t>Головне правило</w:t>
      </w:r>
      <w:r w:rsidRPr="000E008B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: нульова толерантність до будь-якої агресії.</w:t>
      </w:r>
    </w:p>
    <w:p w:rsidR="000E008B" w:rsidRPr="000E008B" w:rsidRDefault="000E008B" w:rsidP="000E008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</w:pPr>
      <w:r w:rsidRPr="000E008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</w:rPr>
        <w:t>Пріоритет</w:t>
      </w:r>
      <w:r w:rsidRPr="000E008B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: безпека дитини понад усе (навіть якщо кривдник — мати).</w:t>
      </w:r>
    </w:p>
    <w:p w:rsidR="000E008B" w:rsidRPr="000E008B" w:rsidRDefault="000E008B" w:rsidP="000E008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</w:pPr>
      <w:r w:rsidRPr="000E008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</w:rPr>
        <w:t>Конфіденційність</w:t>
      </w:r>
      <w:r w:rsidRPr="000E008B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: заборонено розголошувати інформацію третім особам.</w:t>
      </w:r>
    </w:p>
    <w:p w:rsidR="000E008B" w:rsidRDefault="000E008B" w:rsidP="000E00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</w:rPr>
      </w:pPr>
    </w:p>
    <w:p w:rsidR="000E008B" w:rsidRPr="000E008B" w:rsidRDefault="000E008B" w:rsidP="000E00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</w:rPr>
      </w:pPr>
      <w:r w:rsidRPr="000E008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</w:rPr>
        <w:t>2. Алгоритм дій при виявленні насильства</w:t>
      </w:r>
    </w:p>
    <w:p w:rsidR="000E008B" w:rsidRPr="000E008B" w:rsidRDefault="000E008B" w:rsidP="000E008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</w:pPr>
      <w:r w:rsidRPr="000E008B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Дії чергового працівника мають бути чіткими, швидкими та послідовними:</w:t>
      </w:r>
    </w:p>
    <w:p w:rsidR="000E008B" w:rsidRPr="000E008B" w:rsidRDefault="000E008B" w:rsidP="000E00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</w:pPr>
      <w:r w:rsidRPr="000E008B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[ КРОК 1: Втручання та ізоляція ]</w:t>
      </w:r>
    </w:p>
    <w:p w:rsidR="000E008B" w:rsidRPr="000E008B" w:rsidRDefault="000E008B" w:rsidP="000E00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</w:pPr>
      <w:r w:rsidRPr="000E008B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              │</w:t>
      </w:r>
    </w:p>
    <w:p w:rsidR="000E008B" w:rsidRPr="000E008B" w:rsidRDefault="000E008B" w:rsidP="000E00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</w:pPr>
      <w:r w:rsidRPr="000E008B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              ▼</w:t>
      </w:r>
    </w:p>
    <w:p w:rsidR="000E008B" w:rsidRPr="000E008B" w:rsidRDefault="000E008B" w:rsidP="000E00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</w:pPr>
      <w:r w:rsidRPr="000E008B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[ КРОК 2: Оцінка стану здоров’я ]</w:t>
      </w:r>
    </w:p>
    <w:p w:rsidR="000E008B" w:rsidRPr="000E008B" w:rsidRDefault="000E008B" w:rsidP="000E00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</w:pPr>
      <w:r w:rsidRPr="000E008B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              │</w:t>
      </w:r>
    </w:p>
    <w:p w:rsidR="000E008B" w:rsidRPr="000E008B" w:rsidRDefault="000E008B" w:rsidP="000E00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</w:pPr>
      <w:r w:rsidRPr="000E008B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              ▼</w:t>
      </w:r>
    </w:p>
    <w:p w:rsidR="000E008B" w:rsidRPr="000E008B" w:rsidRDefault="000E008B" w:rsidP="000E00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</w:pPr>
      <w:r w:rsidRPr="000E008B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[ КРОК 3: Медична допомога (103) ]</w:t>
      </w:r>
    </w:p>
    <w:p w:rsidR="000E008B" w:rsidRPr="000E008B" w:rsidRDefault="000E008B" w:rsidP="000E00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</w:pPr>
      <w:r w:rsidRPr="000E008B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              │</w:t>
      </w:r>
    </w:p>
    <w:p w:rsidR="000E008B" w:rsidRPr="000E008B" w:rsidRDefault="000E008B" w:rsidP="000E00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</w:pPr>
      <w:r w:rsidRPr="000E008B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              ▼</w:t>
      </w:r>
    </w:p>
    <w:p w:rsidR="000E008B" w:rsidRPr="000E008B" w:rsidRDefault="000E008B" w:rsidP="000E00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</w:pPr>
      <w:r w:rsidRPr="000E008B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[ КРОК 4: Безпечне місце та психолог ]</w:t>
      </w:r>
    </w:p>
    <w:p w:rsidR="000E008B" w:rsidRPr="000E008B" w:rsidRDefault="000E008B" w:rsidP="000E00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</w:pPr>
      <w:r w:rsidRPr="000E008B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              │</w:t>
      </w:r>
    </w:p>
    <w:p w:rsidR="000E008B" w:rsidRPr="000E008B" w:rsidRDefault="000E008B" w:rsidP="000E00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</w:pPr>
      <w:r w:rsidRPr="000E008B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              ▼</w:t>
      </w:r>
    </w:p>
    <w:p w:rsidR="000E008B" w:rsidRDefault="000E008B" w:rsidP="000E00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</w:pPr>
      <w:r w:rsidRPr="000E008B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[ КРОК 5: Оповіщення керівництва ]</w:t>
      </w:r>
    </w:p>
    <w:p w:rsidR="000E008B" w:rsidRPr="000E008B" w:rsidRDefault="000E008B" w:rsidP="000E00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</w:pPr>
    </w:p>
    <w:p w:rsidR="000E008B" w:rsidRPr="000E008B" w:rsidRDefault="000E008B" w:rsidP="000E00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</w:rPr>
      </w:pPr>
      <w:r w:rsidRPr="000E008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</w:rPr>
        <w:t>Крок 1. Негайне втручання та ізоляція</w:t>
      </w:r>
    </w:p>
    <w:p w:rsidR="000E008B" w:rsidRPr="000E008B" w:rsidRDefault="000E008B" w:rsidP="000E008B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</w:pPr>
      <w:r w:rsidRPr="000E008B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Терміново зупиніть факт фізичного чи психологічного насильства.</w:t>
      </w:r>
    </w:p>
    <w:p w:rsidR="000E008B" w:rsidRPr="000E008B" w:rsidRDefault="000E008B" w:rsidP="000E008B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</w:pPr>
      <w:r w:rsidRPr="000E008B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Ізолюйте дитину від кривдника.</w:t>
      </w:r>
    </w:p>
    <w:p w:rsidR="000E008B" w:rsidRPr="000E008B" w:rsidRDefault="000E008B" w:rsidP="000E008B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</w:pPr>
      <w:r w:rsidRPr="000E008B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Заберіть дитину, навіть якщо кривдником є її власна мати.</w:t>
      </w:r>
    </w:p>
    <w:p w:rsidR="000E008B" w:rsidRPr="000E008B" w:rsidRDefault="000E008B" w:rsidP="000E00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</w:rPr>
      </w:pPr>
      <w:r w:rsidRPr="000E008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</w:rPr>
        <w:t>Крок 2. Первинна оцінка стану дитини</w:t>
      </w:r>
    </w:p>
    <w:p w:rsidR="000E008B" w:rsidRPr="000E008B" w:rsidRDefault="000E008B" w:rsidP="000E008B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</w:pPr>
      <w:r w:rsidRPr="000E008B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Огляньте дитину на наявність тілесних ушкоджень.</w:t>
      </w:r>
    </w:p>
    <w:p w:rsidR="000E008B" w:rsidRPr="000E008B" w:rsidRDefault="000E008B" w:rsidP="000E008B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</w:pPr>
      <w:r w:rsidRPr="000E008B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Оцініть загальний фізичний та емоційний стан немовляти.</w:t>
      </w:r>
    </w:p>
    <w:p w:rsidR="000E008B" w:rsidRPr="000E008B" w:rsidRDefault="000E008B" w:rsidP="000E00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</w:rPr>
      </w:pPr>
      <w:r w:rsidRPr="000E008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</w:rPr>
        <w:t>Крок 3. Надання медичної допомоги</w:t>
      </w:r>
    </w:p>
    <w:p w:rsidR="000E008B" w:rsidRPr="000E008B" w:rsidRDefault="000E008B" w:rsidP="000E008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</w:pPr>
      <w:r w:rsidRPr="000E008B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Надайте невідкладну </w:t>
      </w:r>
      <w:proofErr w:type="spellStart"/>
      <w:r w:rsidRPr="000E008B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домедичну</w:t>
      </w:r>
      <w:proofErr w:type="spellEnd"/>
      <w:r w:rsidRPr="000E008B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допомогу самостійно.</w:t>
      </w:r>
    </w:p>
    <w:p w:rsidR="000E008B" w:rsidRDefault="000E008B" w:rsidP="000E008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</w:pPr>
      <w:r w:rsidRPr="000E008B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За наявності травм негайно викликайте швидку допомогу (</w:t>
      </w:r>
      <w:r w:rsidRPr="000E008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</w:rPr>
        <w:t>103</w:t>
      </w:r>
      <w:r w:rsidRPr="000E008B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).</w:t>
      </w:r>
    </w:p>
    <w:p w:rsidR="00D77E34" w:rsidRDefault="00D77E34" w:rsidP="00D77E3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</w:pPr>
    </w:p>
    <w:p w:rsidR="000A4430" w:rsidRPr="000E008B" w:rsidRDefault="000A4430" w:rsidP="00D77E3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</w:pPr>
    </w:p>
    <w:p w:rsidR="000E008B" w:rsidRPr="000E008B" w:rsidRDefault="000E008B" w:rsidP="000E00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</w:rPr>
      </w:pPr>
      <w:r w:rsidRPr="000E008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</w:rPr>
        <w:lastRenderedPageBreak/>
        <w:t>Крок 4. Забезпечення безпечного простору</w:t>
      </w:r>
    </w:p>
    <w:p w:rsidR="000E008B" w:rsidRPr="000E008B" w:rsidRDefault="000E008B" w:rsidP="000E008B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</w:pPr>
      <w:r w:rsidRPr="000E008B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Перемістіть дитину до окремого безпечного приміщення Центру.</w:t>
      </w:r>
    </w:p>
    <w:p w:rsidR="000E008B" w:rsidRPr="000E008B" w:rsidRDefault="000E008B" w:rsidP="000E008B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</w:pPr>
      <w:r w:rsidRPr="000E008B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Передайте дитину під нагляд психолога або іншого чергового.</w:t>
      </w:r>
    </w:p>
    <w:p w:rsidR="000E008B" w:rsidRPr="000E008B" w:rsidRDefault="000E008B" w:rsidP="000E00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</w:rPr>
      </w:pPr>
      <w:r w:rsidRPr="000E008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</w:rPr>
        <w:t>Крок 5. Сповіщення та фіксація</w:t>
      </w:r>
    </w:p>
    <w:p w:rsidR="000E008B" w:rsidRPr="000E008B" w:rsidRDefault="000E008B" w:rsidP="000E008B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</w:pPr>
      <w:r w:rsidRPr="000E008B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Терміново повідомте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керівника</w:t>
      </w:r>
      <w:r w:rsidRPr="000E008B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Центру (або особу, яка його заміщує).</w:t>
      </w:r>
    </w:p>
    <w:p w:rsidR="000E008B" w:rsidRDefault="000E008B" w:rsidP="000E008B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</w:pPr>
      <w:r w:rsidRPr="000E008B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Зафіксуйте інцидент у Журналі безпеки.</w:t>
      </w:r>
    </w:p>
    <w:p w:rsidR="000E008B" w:rsidRPr="000E008B" w:rsidRDefault="000E008B" w:rsidP="000E008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</w:pPr>
    </w:p>
    <w:p w:rsidR="000E008B" w:rsidRPr="000E008B" w:rsidRDefault="000E008B" w:rsidP="000E00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</w:rPr>
      </w:pPr>
      <w:r w:rsidRPr="000E008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</w:rPr>
        <w:t>3. Специфічні маркери для моніторингу під час чергування</w:t>
      </w:r>
    </w:p>
    <w:p w:rsidR="000E008B" w:rsidRPr="000E008B" w:rsidRDefault="000E008B" w:rsidP="000E008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</w:pPr>
      <w:r w:rsidRPr="000E008B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Персонал зобов’язаний під час щоденних обходів звертати увагу на:</w:t>
      </w:r>
    </w:p>
    <w:p w:rsidR="000E008B" w:rsidRPr="000E008B" w:rsidRDefault="000E008B" w:rsidP="000E008B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</w:pPr>
      <w:r w:rsidRPr="000E008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</w:rPr>
        <w:t>Синдром недбалості</w:t>
      </w:r>
      <w:r w:rsidRPr="000E008B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: залишення немовляти без нагляду.</w:t>
      </w:r>
    </w:p>
    <w:p w:rsidR="000E008B" w:rsidRPr="000E008B" w:rsidRDefault="000E008B" w:rsidP="000E008B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</w:pPr>
      <w:r w:rsidRPr="000E008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</w:rPr>
        <w:t>Нехтування потребами</w:t>
      </w:r>
      <w:r w:rsidRPr="000E008B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: ігнорування тривалого плачу, відсутність гігієни чи їжі.</w:t>
      </w:r>
    </w:p>
    <w:p w:rsidR="000E008B" w:rsidRPr="000E008B" w:rsidRDefault="000E008B" w:rsidP="000E008B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</w:pPr>
      <w:r w:rsidRPr="000E008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</w:rPr>
        <w:t>Психоемоційний стан</w:t>
      </w:r>
      <w:r w:rsidRPr="000E008B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: ознаки післяпологової депресії чи психозу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br/>
      </w:r>
      <w:r w:rsidRPr="000E008B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у матерів.</w:t>
      </w:r>
    </w:p>
    <w:p w:rsidR="000E008B" w:rsidRPr="000E008B" w:rsidRDefault="000E008B" w:rsidP="000E008B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</w:pPr>
      <w:r w:rsidRPr="000E008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</w:rPr>
        <w:t>Вторинна травматизація</w:t>
      </w:r>
      <w:r w:rsidRPr="000E008B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: цькування та тиск на молодих матерів з боку інших мешканок.</w:t>
      </w:r>
    </w:p>
    <w:p w:rsidR="005544D3" w:rsidRDefault="000E008B" w:rsidP="005544D3">
      <w:pPr>
        <w:spacing w:before="480" w:after="48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</w:rPr>
      </w:pPr>
      <w:r w:rsidRPr="000E008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</w:rPr>
        <w:t>4. Відповідальність чергового персоналу</w:t>
      </w:r>
    </w:p>
    <w:p w:rsidR="000E008B" w:rsidRDefault="000E008B" w:rsidP="005544D3">
      <w:pPr>
        <w:spacing w:before="480" w:after="48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</w:pPr>
      <w:r w:rsidRPr="000E008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</w:rPr>
        <w:t>Кримінальна/Адміністративна</w:t>
      </w:r>
      <w:r w:rsidRPr="000E008B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: за ненадання допомоги дитині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br/>
      </w:r>
      <w:r w:rsidRPr="000E008B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в небезпеці.</w:t>
      </w:r>
    </w:p>
    <w:p w:rsidR="000E008B" w:rsidRPr="000E008B" w:rsidRDefault="000E008B" w:rsidP="00905AF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</w:pPr>
      <w:r w:rsidRPr="000E008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</w:rPr>
        <w:t>Дисциплінарна</w:t>
      </w:r>
      <w:r w:rsidRPr="000E008B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: приховування фактів насильства або ігнорування недбалості є підставою для </w:t>
      </w:r>
      <w:r w:rsidRPr="000E008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</w:rPr>
        <w:t>негайного звільнення</w:t>
      </w:r>
      <w:r w:rsidRPr="000E008B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.</w:t>
      </w:r>
    </w:p>
    <w:p w:rsidR="000E008B" w:rsidRPr="000E008B" w:rsidRDefault="000E008B" w:rsidP="000E008B">
      <w:pPr>
        <w:spacing w:before="480" w:after="48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</w:pPr>
    </w:p>
    <w:p w:rsidR="001B5D5C" w:rsidRPr="000E008B" w:rsidRDefault="001B5D5C" w:rsidP="000E008B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B5D5C" w:rsidRPr="000E008B" w:rsidSect="009750F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A92812"/>
    <w:multiLevelType w:val="multilevel"/>
    <w:tmpl w:val="E834A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4A635C4"/>
    <w:multiLevelType w:val="multilevel"/>
    <w:tmpl w:val="A5543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6D70A64"/>
    <w:multiLevelType w:val="multilevel"/>
    <w:tmpl w:val="BECE8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1762B5C"/>
    <w:multiLevelType w:val="multilevel"/>
    <w:tmpl w:val="247E6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8960D3F"/>
    <w:multiLevelType w:val="multilevel"/>
    <w:tmpl w:val="A77E1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CD44DC8"/>
    <w:multiLevelType w:val="multilevel"/>
    <w:tmpl w:val="5E94B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14F304B"/>
    <w:multiLevelType w:val="multilevel"/>
    <w:tmpl w:val="C51AF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4EA7D82"/>
    <w:multiLevelType w:val="multilevel"/>
    <w:tmpl w:val="4CDE6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0"/>
  </w:num>
  <w:num w:numId="5">
    <w:abstractNumId w:val="7"/>
  </w:num>
  <w:num w:numId="6">
    <w:abstractNumId w:val="3"/>
  </w:num>
  <w:num w:numId="7">
    <w:abstractNumId w:val="4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B7C6F"/>
    <w:rsid w:val="000A4430"/>
    <w:rsid w:val="000E008B"/>
    <w:rsid w:val="0018085C"/>
    <w:rsid w:val="001B5D5C"/>
    <w:rsid w:val="005544D3"/>
    <w:rsid w:val="005C13BB"/>
    <w:rsid w:val="005E2D12"/>
    <w:rsid w:val="007C5E2D"/>
    <w:rsid w:val="00905AFC"/>
    <w:rsid w:val="0094415E"/>
    <w:rsid w:val="009750FF"/>
    <w:rsid w:val="00BB7C6F"/>
    <w:rsid w:val="00D77E34"/>
    <w:rsid w:val="00D977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0FF"/>
  </w:style>
  <w:style w:type="paragraph" w:styleId="1">
    <w:name w:val="heading 1"/>
    <w:basedOn w:val="a"/>
    <w:next w:val="a"/>
    <w:link w:val="10"/>
    <w:uiPriority w:val="9"/>
    <w:qFormat/>
    <w:rsid w:val="00BB7C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B7C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B7C6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B7C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B7C6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B7C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B7C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B7C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B7C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B7C6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B7C6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B7C6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B7C6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B7C6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B7C6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B7C6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B7C6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B7C6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B7C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BB7C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B7C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B7C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B7C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B7C6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B7C6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B7C6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B7C6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B7C6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B7C6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1468</Words>
  <Characters>837</Characters>
  <Application>Microsoft Office Word</Application>
  <DocSecurity>0</DocSecurity>
  <Lines>6</Lines>
  <Paragraphs>4</Paragraphs>
  <ScaleCrop>false</ScaleCrop>
  <Company/>
  <LinksUpToDate>false</LinksUpToDate>
  <CharactersWithSpaces>2301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Департамент соцполітики</dc:creator>
  <cp:keywords/>
  <dc:description/>
  <cp:lastModifiedBy>OSCMD19003@outlook.com</cp:lastModifiedBy>
  <cp:revision>9</cp:revision>
  <dcterms:created xsi:type="dcterms:W3CDTF">2026-07-24T10:05:00Z</dcterms:created>
  <dcterms:modified xsi:type="dcterms:W3CDTF">2026-08-03T13:01:00Z</dcterms:modified>
</cp:coreProperties>
</file>